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2020年奉新县本级政府性基金预算收入决算的说明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  <w:r>
        <w:rPr>
          <w:rStyle w:val="4"/>
          <w:rFonts w:hint="eastAsia"/>
          <w:b w:val="0"/>
          <w:i w:val="0"/>
          <w:color w:val="000000"/>
          <w:lang w:val="en-US" w:eastAsia="zh-CN"/>
        </w:rPr>
        <w:t>1、</w:t>
      </w:r>
      <w:r>
        <w:rPr>
          <w:rStyle w:val="4"/>
          <w:rFonts w:hint="eastAsia"/>
          <w:b w:val="0"/>
          <w:i w:val="0"/>
          <w:color w:val="000000"/>
        </w:rPr>
        <w:t>国有土地使用权出让收入</w:t>
      </w:r>
      <w:r>
        <w:rPr>
          <w:rStyle w:val="4"/>
          <w:rFonts w:hint="eastAsia"/>
          <w:b w:val="0"/>
          <w:i w:val="0"/>
          <w:color w:val="000000"/>
          <w:lang w:eastAsia="zh-CN"/>
        </w:rPr>
        <w:t>比上年增长</w:t>
      </w:r>
      <w:r>
        <w:rPr>
          <w:rStyle w:val="4"/>
          <w:rFonts w:hint="eastAsia"/>
          <w:b w:val="0"/>
          <w:i w:val="0"/>
          <w:color w:val="000000"/>
          <w:lang w:val="en-US" w:eastAsia="zh-CN"/>
        </w:rPr>
        <w:t>5.93%，主要是土地出让收入增加。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  <w:r>
        <w:rPr>
          <w:rStyle w:val="4"/>
          <w:rFonts w:hint="eastAsia"/>
          <w:b w:val="0"/>
          <w:i w:val="0"/>
          <w:color w:val="000000"/>
          <w:lang w:val="en-US" w:eastAsia="zh-CN"/>
        </w:rPr>
        <w:t>2、彩票公益金收入比上年减少-22.26%，主要原因是</w:t>
      </w:r>
      <w:r>
        <w:rPr>
          <w:rStyle w:val="4"/>
          <w:b w:val="0"/>
          <w:i w:val="0"/>
          <w:color w:val="000000"/>
        </w:rPr>
        <w:t xml:space="preserve">受新冠疫情影响，彩票销售额减少，相应基金收入下降 </w:t>
      </w:r>
      <w:r>
        <w:rPr>
          <w:rStyle w:val="4"/>
          <w:rFonts w:hint="eastAsia"/>
          <w:b w:val="0"/>
          <w:i w:val="0"/>
          <w:color w:val="000000"/>
          <w:lang w:eastAsia="zh-CN"/>
        </w:rPr>
        <w:t>用</w:t>
      </w:r>
      <w:r>
        <w:rPr>
          <w:rStyle w:val="4"/>
          <w:rFonts w:hint="eastAsia"/>
          <w:b w:val="0"/>
          <w:i w:val="0"/>
          <w:color w:val="000000"/>
          <w:lang w:val="en-US" w:eastAsia="zh-CN"/>
        </w:rPr>
        <w:t>本年上级拨付的彩票公益金收入比上年减少。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 w:eastAsia="仿宋"/>
          <w:b w:val="0"/>
          <w:i w:val="0"/>
          <w:color w:val="000000"/>
          <w:lang w:val="en-US" w:eastAsia="zh-CN"/>
        </w:rPr>
      </w:pPr>
      <w:r>
        <w:rPr>
          <w:rStyle w:val="4"/>
          <w:rFonts w:hint="eastAsia"/>
          <w:b w:val="0"/>
          <w:i w:val="0"/>
          <w:color w:val="000000"/>
          <w:lang w:val="en-US" w:eastAsia="zh-CN"/>
        </w:rPr>
        <w:t>3、上级基金预算补助收入比上年增长1103.43%，</w:t>
      </w:r>
      <w:r>
        <w:rPr>
          <w:rStyle w:val="4"/>
          <w:rFonts w:hint="eastAsia"/>
          <w:b w:val="0"/>
          <w:i w:val="0"/>
          <w:color w:val="000000"/>
          <w:lang w:val="en-US" w:eastAsia="zh-CN"/>
        </w:rPr>
        <w:t>主要是</w:t>
      </w:r>
      <w:r>
        <w:rPr>
          <w:rStyle w:val="4"/>
          <w:b w:val="0"/>
          <w:i w:val="0"/>
          <w:color w:val="000000"/>
        </w:rPr>
        <w:t>新冠疫情影响</w:t>
      </w:r>
      <w:r>
        <w:rPr>
          <w:rStyle w:val="4"/>
          <w:rFonts w:hint="eastAsia" w:eastAsia="仿宋"/>
          <w:b w:val="0"/>
          <w:i w:val="0"/>
          <w:color w:val="000000"/>
          <w:lang w:eastAsia="zh-CN"/>
        </w:rPr>
        <w:t>，上级拨付专项拨疫国债资金</w:t>
      </w:r>
      <w:r>
        <w:rPr>
          <w:rStyle w:val="4"/>
          <w:rFonts w:hint="eastAsia" w:eastAsia="仿宋"/>
          <w:b w:val="0"/>
          <w:i w:val="0"/>
          <w:color w:val="000000"/>
          <w:lang w:val="en-US" w:eastAsia="zh-CN"/>
        </w:rPr>
        <w:t>17600万元。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 w:eastAsia="仿宋"/>
          <w:b w:val="0"/>
          <w:i w:val="0"/>
          <w:color w:val="000000"/>
          <w:lang w:val="en-US" w:eastAsia="zh-CN"/>
        </w:rPr>
      </w:pPr>
      <w:r>
        <w:rPr>
          <w:rStyle w:val="4"/>
          <w:rFonts w:hint="eastAsia" w:eastAsia="仿宋"/>
          <w:b w:val="0"/>
          <w:i w:val="0"/>
          <w:color w:val="000000"/>
          <w:lang w:val="en-US" w:eastAsia="zh-CN"/>
        </w:rPr>
        <w:t>4、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 xml:space="preserve">调入资金 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974万</w:t>
      </w:r>
      <w:bookmarkStart w:id="0" w:name="_GoBack"/>
      <w:bookmarkEnd w:id="0"/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元，主要是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县本级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用于偿还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其他地方自行试点专项债券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利息。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30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2021-10-07T02:25:58Z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